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A786" w14:textId="2397B8BD" w:rsidR="001E0E17" w:rsidRDefault="00CD1C07">
      <w:r>
        <w:t>Marcus Want to Claim That Exhibit G Should Be Sealed. However, this information is already in the public domain:</w:t>
      </w:r>
    </w:p>
    <w:p w14:paraId="517DA0B7" w14:textId="20273540" w:rsidR="00CD1C07" w:rsidRDefault="00CD1C07">
      <w:hyperlink r:id="rId4" w:history="1">
        <w:r w:rsidRPr="001758AC">
          <w:rPr>
            <w:rStyle w:val="Hyperlink"/>
          </w:rPr>
          <w:t>https://x.com/immutablechrist/status/1819048417324077249/video/1</w:t>
        </w:r>
      </w:hyperlink>
    </w:p>
    <w:p w14:paraId="66B9C594" w14:textId="79E27E12" w:rsidR="00CD1C07" w:rsidRDefault="00CD1C07">
      <w:hyperlink r:id="rId5" w:history="1">
        <w:r w:rsidRPr="001758AC">
          <w:rPr>
            <w:rStyle w:val="Hyperlink"/>
          </w:rPr>
          <w:t>https://x.com/immutablechrist/status/1819047450222469500/photo/1</w:t>
        </w:r>
      </w:hyperlink>
    </w:p>
    <w:p w14:paraId="50BAF658" w14:textId="30061FCB" w:rsidR="00CD1C07" w:rsidRDefault="00CD1C07">
      <w:hyperlink r:id="rId6" w:history="1">
        <w:r w:rsidRPr="001758AC">
          <w:rPr>
            <w:rStyle w:val="Hyperlink"/>
          </w:rPr>
          <w:t>https://x.com/immutablechrist/status/1819047450222469500/photo/2</w:t>
        </w:r>
      </w:hyperlink>
    </w:p>
    <w:p w14:paraId="0C909745" w14:textId="6C62ECD6" w:rsidR="00CD1C07" w:rsidRDefault="00CD1C07">
      <w:hyperlink r:id="rId7" w:history="1">
        <w:r w:rsidRPr="001758AC">
          <w:rPr>
            <w:rStyle w:val="Hyperlink"/>
          </w:rPr>
          <w:t>https://x.com/immutablechrist/status/1819047450222469500/photo/3</w:t>
        </w:r>
      </w:hyperlink>
    </w:p>
    <w:p w14:paraId="781A2411" w14:textId="521CC463" w:rsidR="00CD1C07" w:rsidRDefault="00CD1C07">
      <w:hyperlink r:id="rId8" w:history="1">
        <w:r w:rsidRPr="001758AC">
          <w:rPr>
            <w:rStyle w:val="Hyperlink"/>
          </w:rPr>
          <w:t>https://x.com/immutablechrist/status/1819047061217550357/photo/1</w:t>
        </w:r>
      </w:hyperlink>
    </w:p>
    <w:p w14:paraId="1BB689F3" w14:textId="6DAE4A4D" w:rsidR="00CD1C07" w:rsidRDefault="00CD1C07">
      <w:hyperlink r:id="rId9" w:history="1">
        <w:r w:rsidRPr="001758AC">
          <w:rPr>
            <w:rStyle w:val="Hyperlink"/>
          </w:rPr>
          <w:t>https://x.com/immutablechrist/status/1819047061217550357/photo/2</w:t>
        </w:r>
      </w:hyperlink>
    </w:p>
    <w:p w14:paraId="19FAC72A" w14:textId="6408AF20" w:rsidR="00CD1C07" w:rsidRDefault="00CD1C07">
      <w:hyperlink r:id="rId10" w:history="1">
        <w:r w:rsidRPr="001758AC">
          <w:rPr>
            <w:rStyle w:val="Hyperlink"/>
          </w:rPr>
          <w:t>https://x.com/immutablechrist/status/1819047061217550357/photo/3</w:t>
        </w:r>
      </w:hyperlink>
    </w:p>
    <w:p w14:paraId="3F66DEB3" w14:textId="32E7BB42" w:rsidR="00CD1C07" w:rsidRDefault="00CD1C07">
      <w:hyperlink r:id="rId11" w:history="1">
        <w:r w:rsidRPr="001758AC">
          <w:rPr>
            <w:rStyle w:val="Hyperlink"/>
          </w:rPr>
          <w:t>https://x.com/immutablechrist/status/1819043021444268388/photo/1</w:t>
        </w:r>
      </w:hyperlink>
    </w:p>
    <w:p w14:paraId="05ADE0CB" w14:textId="6EDB01F9" w:rsidR="00CD1C07" w:rsidRDefault="00CD1C07">
      <w:hyperlink r:id="rId12" w:history="1">
        <w:r w:rsidRPr="001758AC">
          <w:rPr>
            <w:rStyle w:val="Hyperlink"/>
          </w:rPr>
          <w:t>https://x.com/immutablechrist/status/1819043021444268388/photo/2</w:t>
        </w:r>
      </w:hyperlink>
    </w:p>
    <w:p w14:paraId="5A46BF5B" w14:textId="0D9705AE" w:rsidR="00CD1C07" w:rsidRDefault="00CD1C07">
      <w:hyperlink r:id="rId13" w:history="1">
        <w:r w:rsidRPr="001758AC">
          <w:rPr>
            <w:rStyle w:val="Hyperlink"/>
          </w:rPr>
          <w:t>https://x.com/immutablechrist/status/1819043021444268388/video/3</w:t>
        </w:r>
      </w:hyperlink>
    </w:p>
    <w:p w14:paraId="2219D2A5" w14:textId="4AD7F4DD" w:rsidR="00CD1C07" w:rsidRDefault="00CD1C07">
      <w:hyperlink r:id="rId14" w:history="1">
        <w:r w:rsidRPr="001758AC">
          <w:rPr>
            <w:rStyle w:val="Hyperlink"/>
          </w:rPr>
          <w:t>https://x.com/immutablechrist/status/1819043021444268388/photo/4</w:t>
        </w:r>
      </w:hyperlink>
    </w:p>
    <w:p w14:paraId="1B45FEAD" w14:textId="4F82095E" w:rsidR="00CD1C07" w:rsidRDefault="00CD1C07">
      <w:hyperlink r:id="rId15" w:history="1">
        <w:r w:rsidRPr="001758AC">
          <w:rPr>
            <w:rStyle w:val="Hyperlink"/>
          </w:rPr>
          <w:t>https://x.com/immutablechrist/status/1819038058416615681/photo/1</w:t>
        </w:r>
      </w:hyperlink>
    </w:p>
    <w:p w14:paraId="5B1EFB48" w14:textId="7056E394" w:rsidR="00CD1C07" w:rsidRDefault="00CD1C07">
      <w:hyperlink r:id="rId16" w:history="1">
        <w:r w:rsidRPr="001758AC">
          <w:rPr>
            <w:rStyle w:val="Hyperlink"/>
          </w:rPr>
          <w:t>https://x.com/immutablechrist/status/1819032288027410888/photo/1</w:t>
        </w:r>
      </w:hyperlink>
    </w:p>
    <w:p w14:paraId="042BE2E3" w14:textId="1CD057F9" w:rsidR="00CD1C07" w:rsidRDefault="00CD1C07">
      <w:hyperlink r:id="rId17" w:history="1">
        <w:r w:rsidRPr="001758AC">
          <w:rPr>
            <w:rStyle w:val="Hyperlink"/>
          </w:rPr>
          <w:t>https://x.com/immutablechrist/status/1819027774914351233/photo/1</w:t>
        </w:r>
      </w:hyperlink>
    </w:p>
    <w:p w14:paraId="54A70A35" w14:textId="4D8D52CE" w:rsidR="00CD1C07" w:rsidRDefault="00CD1C07">
      <w:hyperlink r:id="rId18" w:history="1">
        <w:r w:rsidRPr="001758AC">
          <w:rPr>
            <w:rStyle w:val="Hyperlink"/>
          </w:rPr>
          <w:t>https://x.com/immutablechrist/status/1817987537060905402/photo/1</w:t>
        </w:r>
      </w:hyperlink>
    </w:p>
    <w:p w14:paraId="59523CD6" w14:textId="328E3BC9" w:rsidR="00CD1C07" w:rsidRDefault="00CD1C07">
      <w:hyperlink r:id="rId19" w:history="1">
        <w:r w:rsidRPr="001758AC">
          <w:rPr>
            <w:rStyle w:val="Hyperlink"/>
          </w:rPr>
          <w:t>https://x.com/immutablechrist/status/1817987537060905402/photo/2</w:t>
        </w:r>
      </w:hyperlink>
    </w:p>
    <w:p w14:paraId="7932296B" w14:textId="0B386931" w:rsidR="00CD1C07" w:rsidRDefault="00CD1C07">
      <w:hyperlink r:id="rId20" w:history="1">
        <w:r w:rsidRPr="001758AC">
          <w:rPr>
            <w:rStyle w:val="Hyperlink"/>
          </w:rPr>
          <w:t>https://x.com/immutablechrist/status/1817987537060905402/photo/3</w:t>
        </w:r>
      </w:hyperlink>
    </w:p>
    <w:p w14:paraId="41A7854D" w14:textId="6E870E44" w:rsidR="00CD1C07" w:rsidRDefault="00CD1C07">
      <w:hyperlink r:id="rId21" w:history="1">
        <w:r w:rsidRPr="001758AC">
          <w:rPr>
            <w:rStyle w:val="Hyperlink"/>
          </w:rPr>
          <w:t>https://x.com/immutablechrist/status/1817903162361082363/video/1</w:t>
        </w:r>
      </w:hyperlink>
    </w:p>
    <w:p w14:paraId="24BBF072" w14:textId="6B7A7A02" w:rsidR="00CD1C07" w:rsidRDefault="00CD1C07">
      <w:hyperlink r:id="rId22" w:history="1">
        <w:r w:rsidRPr="001758AC">
          <w:rPr>
            <w:rStyle w:val="Hyperlink"/>
          </w:rPr>
          <w:t>https://x.com/immutablechrist/status/1817245008069804067/video/1</w:t>
        </w:r>
      </w:hyperlink>
    </w:p>
    <w:p w14:paraId="7C6C1473" w14:textId="71EBBAB8" w:rsidR="00CD1C07" w:rsidRDefault="00CD1C07">
      <w:hyperlink r:id="rId23" w:history="1">
        <w:r w:rsidRPr="001758AC">
          <w:rPr>
            <w:rStyle w:val="Hyperlink"/>
          </w:rPr>
          <w:t>https://x.com/immutablechrist/status/1817245008069804067/video/2</w:t>
        </w:r>
      </w:hyperlink>
    </w:p>
    <w:p w14:paraId="7FC5A1D7" w14:textId="0FA9D1AA" w:rsidR="00CD1C07" w:rsidRDefault="00CD1C07">
      <w:hyperlink r:id="rId24" w:history="1">
        <w:r w:rsidRPr="001758AC">
          <w:rPr>
            <w:rStyle w:val="Hyperlink"/>
          </w:rPr>
          <w:t>https://x.com/immutablechrist/status/1817245008069804067/photo/3</w:t>
        </w:r>
      </w:hyperlink>
    </w:p>
    <w:p w14:paraId="096C04A5" w14:textId="7CEBF324" w:rsidR="00CD1C07" w:rsidRDefault="00CD1C07">
      <w:hyperlink r:id="rId25" w:history="1">
        <w:r w:rsidRPr="001758AC">
          <w:rPr>
            <w:rStyle w:val="Hyperlink"/>
          </w:rPr>
          <w:t>https://x.com/immutablechrist/status/1816106797322719341/video/1</w:t>
        </w:r>
      </w:hyperlink>
    </w:p>
    <w:p w14:paraId="318919D5" w14:textId="20C101CF" w:rsidR="00CD1C07" w:rsidRDefault="00CD1C07">
      <w:hyperlink r:id="rId26" w:history="1">
        <w:r w:rsidRPr="001758AC">
          <w:rPr>
            <w:rStyle w:val="Hyperlink"/>
          </w:rPr>
          <w:t>https://x.com/immutablechrist/status/1816106797322719341/video/2</w:t>
        </w:r>
      </w:hyperlink>
    </w:p>
    <w:p w14:paraId="491BBF0E" w14:textId="26EAD282" w:rsidR="00CD1C07" w:rsidRDefault="00CD1C07">
      <w:hyperlink r:id="rId27" w:history="1">
        <w:r w:rsidRPr="001758AC">
          <w:rPr>
            <w:rStyle w:val="Hyperlink"/>
          </w:rPr>
          <w:t>https://x.com/immutablechrist/status/1815779951330623813/photo/1</w:t>
        </w:r>
      </w:hyperlink>
    </w:p>
    <w:p w14:paraId="21D97382" w14:textId="6C472D9B" w:rsidR="00CD1C07" w:rsidRDefault="00CD1C07">
      <w:hyperlink r:id="rId28" w:history="1">
        <w:r w:rsidRPr="001758AC">
          <w:rPr>
            <w:rStyle w:val="Hyperlink"/>
          </w:rPr>
          <w:t>https://x.com/immutablechrist/status/1815779951330623813/photo/2</w:t>
        </w:r>
      </w:hyperlink>
    </w:p>
    <w:p w14:paraId="5E6D3DB3" w14:textId="3221CB0C" w:rsidR="00621FC0" w:rsidRDefault="00621FC0">
      <w:hyperlink r:id="rId29" w:history="1">
        <w:r w:rsidRPr="004425D7">
          <w:rPr>
            <w:rStyle w:val="Hyperlink"/>
          </w:rPr>
          <w:t>https://x.com/immutablechrist/status/1815026109026652554/photo/1</w:t>
        </w:r>
      </w:hyperlink>
    </w:p>
    <w:p w14:paraId="3FC80B51" w14:textId="7FFBDF75" w:rsidR="00621FC0" w:rsidRDefault="00064503">
      <w:hyperlink r:id="rId30" w:history="1">
        <w:r w:rsidRPr="004425D7">
          <w:rPr>
            <w:rStyle w:val="Hyperlink"/>
          </w:rPr>
          <w:t>https://x.com/immutablechrist/status/1771223307481718949/photo/1</w:t>
        </w:r>
      </w:hyperlink>
    </w:p>
    <w:p w14:paraId="30DDD3FD" w14:textId="2AAD4810" w:rsidR="00064503" w:rsidRDefault="00064503">
      <w:r>
        <w:t xml:space="preserve"> </w:t>
      </w:r>
      <w:hyperlink r:id="rId31" w:history="1">
        <w:r w:rsidRPr="004425D7">
          <w:rPr>
            <w:rStyle w:val="Hyperlink"/>
          </w:rPr>
          <w:t>https://x.com/immutablechrist/status/1771243214080544979/photo/1</w:t>
        </w:r>
      </w:hyperlink>
    </w:p>
    <w:p w14:paraId="033AC4D1" w14:textId="5EBA082C" w:rsidR="00CD1C07" w:rsidRDefault="00CD1C07">
      <w:hyperlink r:id="rId32" w:history="1">
        <w:r w:rsidRPr="001758AC">
          <w:rPr>
            <w:rStyle w:val="Hyperlink"/>
          </w:rPr>
          <w:t>https://x.com/immutablechrist/status/1815455326667227488/photo/1</w:t>
        </w:r>
      </w:hyperlink>
    </w:p>
    <w:p w14:paraId="154A7A85" w14:textId="77777777" w:rsidR="00B0434C" w:rsidRDefault="00B0434C"/>
    <w:p w14:paraId="074F463B" w14:textId="51147610" w:rsidR="00B0434C" w:rsidRDefault="00B0434C">
      <w:hyperlink r:id="rId33" w:history="1">
        <w:r w:rsidRPr="004425D7">
          <w:rPr>
            <w:rStyle w:val="Hyperlink"/>
          </w:rPr>
          <w:t>https://immutabletruthelections.substack.com/p/she-lied-pinellas-county-supervisor</w:t>
        </w:r>
      </w:hyperlink>
    </w:p>
    <w:p w14:paraId="278E44E9" w14:textId="2B7E379E" w:rsidR="00B0434C" w:rsidRDefault="00B0434C">
      <w:r w:rsidRPr="00B0434C">
        <w:drawing>
          <wp:inline distT="0" distB="0" distL="0" distR="0" wp14:anchorId="24286B29" wp14:editId="7DEED45D">
            <wp:extent cx="5943600" cy="5953760"/>
            <wp:effectExtent l="0" t="0" r="0" b="8890"/>
            <wp:docPr id="7645610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61041" name="Picture 1" descr="A screenshot of a computer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0D22" w14:textId="22AF8631" w:rsidR="00B0434C" w:rsidRDefault="00B0434C" w:rsidP="00745C21">
      <w:pPr>
        <w:rPr>
          <w:b/>
          <w:bCs/>
        </w:rPr>
      </w:pPr>
      <w:r>
        <w:rPr>
          <w:b/>
          <w:bCs/>
        </w:rPr>
        <w:lastRenderedPageBreak/>
        <w:t>This article was originally published on July 20 at 1:36 PM</w:t>
      </w:r>
    </w:p>
    <w:p w14:paraId="3715E696" w14:textId="7478EEB2" w:rsidR="00B0434C" w:rsidRDefault="00B0434C" w:rsidP="00745C21">
      <w:pPr>
        <w:rPr>
          <w:b/>
          <w:bCs/>
        </w:rPr>
      </w:pPr>
      <w:r>
        <w:rPr>
          <w:b/>
          <w:bCs/>
        </w:rPr>
        <w:t xml:space="preserve">191,618 people received this article via email. </w:t>
      </w:r>
    </w:p>
    <w:p w14:paraId="25C6130E" w14:textId="77777777" w:rsidR="00B0434C" w:rsidRDefault="00B0434C" w:rsidP="00745C21">
      <w:pPr>
        <w:rPr>
          <w:b/>
          <w:bCs/>
        </w:rPr>
      </w:pPr>
    </w:p>
    <w:p w14:paraId="0B13DB62" w14:textId="2FBEBF6B" w:rsidR="00B0434C" w:rsidRDefault="00B0434C" w:rsidP="00745C21">
      <w:pPr>
        <w:rPr>
          <w:b/>
          <w:bCs/>
        </w:rPr>
      </w:pPr>
      <w:r>
        <w:rPr>
          <w:b/>
          <w:bCs/>
        </w:rPr>
        <w:t xml:space="preserve">Moreover, according to SEMRUSH the article at the following </w:t>
      </w:r>
    </w:p>
    <w:p w14:paraId="46004F2B" w14:textId="7246D9C9" w:rsidR="00B0434C" w:rsidRDefault="00B0434C" w:rsidP="00745C21">
      <w:pPr>
        <w:rPr>
          <w:b/>
          <w:bCs/>
        </w:rPr>
      </w:pPr>
      <w:r w:rsidRPr="00B0434C">
        <w:rPr>
          <w:b/>
          <w:bCs/>
        </w:rPr>
        <w:t xml:space="preserve">Subdomain: </w:t>
      </w:r>
      <w:hyperlink r:id="rId35" w:history="1">
        <w:r w:rsidRPr="004425D7">
          <w:rPr>
            <w:rStyle w:val="Hyperlink"/>
            <w:b/>
            <w:bCs/>
          </w:rPr>
          <w:t>https://immutabletruthelections.substack.com/p/shelied-pinellas-county-supervisor</w:t>
        </w:r>
      </w:hyperlink>
    </w:p>
    <w:p w14:paraId="37915D60" w14:textId="57A20ADD" w:rsidR="00B0434C" w:rsidRDefault="00B0434C" w:rsidP="00745C21">
      <w:pPr>
        <w:rPr>
          <w:b/>
          <w:bCs/>
        </w:rPr>
      </w:pPr>
      <w:r>
        <w:rPr>
          <w:b/>
          <w:bCs/>
        </w:rPr>
        <w:t>Has approximately 8,000+ Backlinks</w:t>
      </w:r>
    </w:p>
    <w:p w14:paraId="367229CB" w14:textId="04EB3ED0" w:rsidR="00B0434C" w:rsidRDefault="00B0434C" w:rsidP="00745C21">
      <w:pPr>
        <w:rPr>
          <w:b/>
          <w:bCs/>
        </w:rPr>
      </w:pPr>
      <w:r>
        <w:rPr>
          <w:b/>
          <w:bCs/>
        </w:rPr>
        <w:t>203 – referring IP Addresses</w:t>
      </w:r>
    </w:p>
    <w:p w14:paraId="49585962" w14:textId="136460A9" w:rsidR="00B0434C" w:rsidRDefault="00B0434C" w:rsidP="00745C21">
      <w:pPr>
        <w:rPr>
          <w:b/>
          <w:bCs/>
        </w:rPr>
      </w:pPr>
      <w:r>
        <w:rPr>
          <w:b/>
          <w:bCs/>
        </w:rPr>
        <w:t>133 – Referring Domains</w:t>
      </w:r>
    </w:p>
    <w:p w14:paraId="11FF05C6" w14:textId="77777777" w:rsidR="00B0434C" w:rsidRDefault="00B0434C" w:rsidP="00745C21">
      <w:pPr>
        <w:rPr>
          <w:b/>
          <w:bCs/>
        </w:rPr>
      </w:pPr>
    </w:p>
    <w:p w14:paraId="492F23A4" w14:textId="4A7205CB" w:rsidR="00B0434C" w:rsidRDefault="00A911E7" w:rsidP="00745C21">
      <w:pPr>
        <w:rPr>
          <w:b/>
          <w:bCs/>
        </w:rPr>
      </w:pPr>
      <w:r>
        <w:rPr>
          <w:b/>
          <w:bCs/>
        </w:rPr>
        <w:t>Numerous</w:t>
      </w:r>
      <w:r w:rsidR="00B0434C">
        <w:rPr>
          <w:b/>
          <w:bCs/>
        </w:rPr>
        <w:t xml:space="preserve"> of the Exhibits that Marcus falsely claims as “Sensitive Information”</w:t>
      </w:r>
      <w:r>
        <w:rPr>
          <w:b/>
          <w:bCs/>
        </w:rPr>
        <w:t xml:space="preserve"> have been widely disseminated are </w:t>
      </w:r>
      <w:proofErr w:type="spellStart"/>
      <w:r>
        <w:rPr>
          <w:b/>
          <w:bCs/>
        </w:rPr>
        <w:t>are</w:t>
      </w:r>
      <w:proofErr w:type="spellEnd"/>
      <w:r>
        <w:rPr>
          <w:b/>
          <w:bCs/>
        </w:rPr>
        <w:t xml:space="preserve"> in the public view. See the Statistics from the Substack account published by the Plaintiff:</w:t>
      </w:r>
    </w:p>
    <w:p w14:paraId="4461325E" w14:textId="39006378" w:rsidR="00A911E7" w:rsidRDefault="00A911E7" w:rsidP="00745C21">
      <w:pPr>
        <w:rPr>
          <w:b/>
          <w:bCs/>
        </w:rPr>
      </w:pPr>
      <w:r w:rsidRPr="00A911E7">
        <w:rPr>
          <w:b/>
          <w:bCs/>
        </w:rPr>
        <w:lastRenderedPageBreak/>
        <w:drawing>
          <wp:inline distT="0" distB="0" distL="0" distR="0" wp14:anchorId="5EF4C95C" wp14:editId="1630049B">
            <wp:extent cx="5943600" cy="6766560"/>
            <wp:effectExtent l="0" t="0" r="0" b="0"/>
            <wp:docPr id="1269095995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95995" name="Picture 1" descr="A screenshot of a graph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DDA9" w14:textId="77777777" w:rsidR="00B0434C" w:rsidRDefault="00B0434C" w:rsidP="00745C21">
      <w:pPr>
        <w:rPr>
          <w:b/>
          <w:bCs/>
        </w:rPr>
      </w:pPr>
    </w:p>
    <w:p w14:paraId="7D54CD2E" w14:textId="77777777" w:rsidR="00B0434C" w:rsidRDefault="00B0434C" w:rsidP="00745C21">
      <w:pPr>
        <w:rPr>
          <w:b/>
          <w:bCs/>
        </w:rPr>
      </w:pPr>
    </w:p>
    <w:p w14:paraId="5DA89BFE" w14:textId="372ABB00" w:rsidR="00745C21" w:rsidRDefault="00745C21" w:rsidP="00745C21">
      <w:pPr>
        <w:rPr>
          <w:b/>
          <w:bCs/>
        </w:rPr>
      </w:pPr>
      <w:r w:rsidRPr="00745C21">
        <w:rPr>
          <w:b/>
          <w:bCs/>
        </w:rPr>
        <w:lastRenderedPageBreak/>
        <w:drawing>
          <wp:inline distT="0" distB="0" distL="0" distR="0" wp14:anchorId="19CD8E90" wp14:editId="41094565">
            <wp:extent cx="5943600" cy="2591435"/>
            <wp:effectExtent l="0" t="0" r="0" b="0"/>
            <wp:docPr id="726847371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47371" name="Picture 1" descr="A screenshot of a email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5AC2" w14:textId="2A3F68EA" w:rsidR="00745C21" w:rsidRPr="00745C21" w:rsidRDefault="00745C21" w:rsidP="00745C21">
      <w:r w:rsidRPr="00745C21">
        <w:rPr>
          <w:b/>
          <w:bCs/>
        </w:rPr>
        <w:t>668.6076</w:t>
      </w:r>
      <w:r w:rsidRPr="00745C21">
        <w:rPr>
          <w:b/>
          <w:bCs/>
        </w:rPr>
        <w:t> </w:t>
      </w:r>
      <w:r w:rsidRPr="00745C21">
        <w:rPr>
          <w:b/>
          <w:bCs/>
        </w:rPr>
        <w:t xml:space="preserve">Public records status of e-mail addresses; agency website </w:t>
      </w:r>
      <w:proofErr w:type="gramStart"/>
      <w:r w:rsidRPr="00745C21">
        <w:rPr>
          <w:b/>
          <w:bCs/>
        </w:rPr>
        <w:t>notice.</w:t>
      </w:r>
      <w:r w:rsidRPr="00745C21">
        <w:t>—</w:t>
      </w:r>
      <w:proofErr w:type="gramEnd"/>
      <w:r w:rsidRPr="00745C21">
        <w:t>Any agency, as defined in s. 119.011, or legislative entity that operates a website and uses electronic mail shall post the following statement in a conspicuous location on its website:</w:t>
      </w:r>
    </w:p>
    <w:p w14:paraId="7E468AFB" w14:textId="77777777" w:rsidR="00745C21" w:rsidRPr="00745C21" w:rsidRDefault="00745C21" w:rsidP="00745C21">
      <w:r w:rsidRPr="00745C21">
        <w:t>Under Florida law, e-mail addresses are public records. If you do not want your e-mail address released in response to a public records request, do not send electronic mail to this entity. Instead, contact this office by phone or in writing.</w:t>
      </w:r>
    </w:p>
    <w:p w14:paraId="6E615819" w14:textId="77777777" w:rsidR="00CD1C07" w:rsidRDefault="00CD1C07"/>
    <w:p w14:paraId="7E58634C" w14:textId="77777777" w:rsidR="00CD1C07" w:rsidRDefault="00CD1C07"/>
    <w:p w14:paraId="263B9B6F" w14:textId="2CBF036B" w:rsidR="001E0E17" w:rsidRDefault="001E0E17">
      <w:hyperlink r:id="rId38" w:history="1">
        <w:r w:rsidRPr="001758AC">
          <w:rPr>
            <w:rStyle w:val="Hyperlink"/>
          </w:rPr>
          <w:t>https://www.eac.gov/sites/default/files/2023-08/ES%26S%20EVS%206.4.0.0%20Certificate%20and%20Scope%20of%20Conformance%20Signed%20%282%29.pdf</w:t>
        </w:r>
      </w:hyperlink>
    </w:p>
    <w:sectPr w:rsidR="001E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17"/>
    <w:rsid w:val="00064503"/>
    <w:rsid w:val="00080DDF"/>
    <w:rsid w:val="001E0E17"/>
    <w:rsid w:val="00621FC0"/>
    <w:rsid w:val="00745C21"/>
    <w:rsid w:val="00A911E7"/>
    <w:rsid w:val="00B0434C"/>
    <w:rsid w:val="00CD1C07"/>
    <w:rsid w:val="00D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3010"/>
  <w15:chartTrackingRefBased/>
  <w15:docId w15:val="{DE2823B8-241C-4F7D-8914-2D3159C7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E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E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.com/immutablechrist/status/1819043021444268388/video/3" TargetMode="External"/><Relationship Id="rId18" Type="http://schemas.openxmlformats.org/officeDocument/2006/relationships/hyperlink" Target="https://x.com/immutablechrist/status/1817987537060905402/photo/1" TargetMode="External"/><Relationship Id="rId26" Type="http://schemas.openxmlformats.org/officeDocument/2006/relationships/hyperlink" Target="https://x.com/immutablechrist/status/1816106797322719341/video/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.com/immutablechrist/status/1817903162361082363/video/1" TargetMode="External"/><Relationship Id="rId34" Type="http://schemas.openxmlformats.org/officeDocument/2006/relationships/image" Target="media/image1.png"/><Relationship Id="rId7" Type="http://schemas.openxmlformats.org/officeDocument/2006/relationships/hyperlink" Target="https://x.com/immutablechrist/status/1819047450222469500/photo/3" TargetMode="External"/><Relationship Id="rId12" Type="http://schemas.openxmlformats.org/officeDocument/2006/relationships/hyperlink" Target="https://x.com/immutablechrist/status/1819043021444268388/photo/2" TargetMode="External"/><Relationship Id="rId17" Type="http://schemas.openxmlformats.org/officeDocument/2006/relationships/hyperlink" Target="https://x.com/immutablechrist/status/1819027774914351233/photo/1" TargetMode="External"/><Relationship Id="rId25" Type="http://schemas.openxmlformats.org/officeDocument/2006/relationships/hyperlink" Target="https://x.com/immutablechrist/status/1816106797322719341/video/1" TargetMode="External"/><Relationship Id="rId33" Type="http://schemas.openxmlformats.org/officeDocument/2006/relationships/hyperlink" Target="https://immutabletruthelections.substack.com/p/she-lied-pinellas-county-supervisor" TargetMode="External"/><Relationship Id="rId38" Type="http://schemas.openxmlformats.org/officeDocument/2006/relationships/hyperlink" Target="https://www.eac.gov/sites/default/files/2023-08/ES%26S%20EVS%206.4.0.0%20Certificate%20and%20Scope%20of%20Conformance%20Signed%20%282%2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.com/immutablechrist/status/1819032288027410888/photo/1" TargetMode="External"/><Relationship Id="rId20" Type="http://schemas.openxmlformats.org/officeDocument/2006/relationships/hyperlink" Target="https://x.com/immutablechrist/status/1817987537060905402/photo/3" TargetMode="External"/><Relationship Id="rId29" Type="http://schemas.openxmlformats.org/officeDocument/2006/relationships/hyperlink" Target="https://x.com/immutablechrist/status/1815026109026652554/photo/1" TargetMode="External"/><Relationship Id="rId1" Type="http://schemas.openxmlformats.org/officeDocument/2006/relationships/styles" Target="styles.xml"/><Relationship Id="rId6" Type="http://schemas.openxmlformats.org/officeDocument/2006/relationships/hyperlink" Target="https://x.com/immutablechrist/status/1819047450222469500/photo/2" TargetMode="External"/><Relationship Id="rId11" Type="http://schemas.openxmlformats.org/officeDocument/2006/relationships/hyperlink" Target="https://x.com/immutablechrist/status/1819043021444268388/photo/1" TargetMode="External"/><Relationship Id="rId24" Type="http://schemas.openxmlformats.org/officeDocument/2006/relationships/hyperlink" Target="https://x.com/immutablechrist/status/1817245008069804067/photo/3" TargetMode="External"/><Relationship Id="rId32" Type="http://schemas.openxmlformats.org/officeDocument/2006/relationships/hyperlink" Target="https://x.com/immutablechrist/status/1815455326667227488/photo/1" TargetMode="Externa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hyperlink" Target="https://x.com/immutablechrist/status/1819047450222469500/photo/1" TargetMode="External"/><Relationship Id="rId15" Type="http://schemas.openxmlformats.org/officeDocument/2006/relationships/hyperlink" Target="https://x.com/immutablechrist/status/1819038058416615681/photo/1" TargetMode="External"/><Relationship Id="rId23" Type="http://schemas.openxmlformats.org/officeDocument/2006/relationships/hyperlink" Target="https://x.com/immutablechrist/status/1817245008069804067/video/2" TargetMode="External"/><Relationship Id="rId28" Type="http://schemas.openxmlformats.org/officeDocument/2006/relationships/hyperlink" Target="https://x.com/immutablechrist/status/1815779951330623813/photo/2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x.com/immutablechrist/status/1819047061217550357/photo/3" TargetMode="External"/><Relationship Id="rId19" Type="http://schemas.openxmlformats.org/officeDocument/2006/relationships/hyperlink" Target="https://x.com/immutablechrist/status/1817987537060905402/photo/2" TargetMode="External"/><Relationship Id="rId31" Type="http://schemas.openxmlformats.org/officeDocument/2006/relationships/hyperlink" Target="https://x.com/immutablechrist/status/1771243214080544979/photo/1" TargetMode="External"/><Relationship Id="rId4" Type="http://schemas.openxmlformats.org/officeDocument/2006/relationships/hyperlink" Target="https://x.com/immutablechrist/status/1819048417324077249/video/1" TargetMode="External"/><Relationship Id="rId9" Type="http://schemas.openxmlformats.org/officeDocument/2006/relationships/hyperlink" Target="https://x.com/immutablechrist/status/1819047061217550357/photo/2" TargetMode="External"/><Relationship Id="rId14" Type="http://schemas.openxmlformats.org/officeDocument/2006/relationships/hyperlink" Target="https://x.com/immutablechrist/status/1819043021444268388/photo/4" TargetMode="External"/><Relationship Id="rId22" Type="http://schemas.openxmlformats.org/officeDocument/2006/relationships/hyperlink" Target="https://x.com/immutablechrist/status/1817245008069804067/video/1" TargetMode="External"/><Relationship Id="rId27" Type="http://schemas.openxmlformats.org/officeDocument/2006/relationships/hyperlink" Target="https://x.com/immutablechrist/status/1815779951330623813/photo/1" TargetMode="External"/><Relationship Id="rId30" Type="http://schemas.openxmlformats.org/officeDocument/2006/relationships/hyperlink" Target="https://x.com/immutablechrist/status/1771223307481718949/photo/1" TargetMode="External"/><Relationship Id="rId35" Type="http://schemas.openxmlformats.org/officeDocument/2006/relationships/hyperlink" Target="https://immutabletruthelections.substack.com/p/shelied-pinellas-county-supervisor" TargetMode="External"/><Relationship Id="rId8" Type="http://schemas.openxmlformats.org/officeDocument/2006/relationships/hyperlink" Target="https://x.com/immutablechrist/status/1819047061217550357/photo/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Gleason</dc:creator>
  <cp:keywords/>
  <dc:description/>
  <cp:lastModifiedBy>Christopher Gleason</cp:lastModifiedBy>
  <cp:revision>1</cp:revision>
  <dcterms:created xsi:type="dcterms:W3CDTF">2024-09-16T13:30:00Z</dcterms:created>
  <dcterms:modified xsi:type="dcterms:W3CDTF">2024-09-16T21:32:00Z</dcterms:modified>
</cp:coreProperties>
</file>